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413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18810586240626091050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воспользовалась, вину в совершении правонарушения не оспаривала.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18810586240626091050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18810586240626091050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№18810886250920018557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18810586240626091050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0412365400725004132520153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